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028" w:rsidRDefault="00803E3D" w:rsidP="00803E3D">
      <w:pPr>
        <w:spacing w:after="0" w:line="240" w:lineRule="auto"/>
        <w:jc w:val="center"/>
        <w:rPr>
          <w:rFonts w:ascii="Times New Roman" w:hAnsi="Times New Roman" w:cs="Times New Roman"/>
          <w:b/>
        </w:rPr>
      </w:pPr>
      <w:bookmarkStart w:id="0" w:name="_GoBack"/>
      <w:bookmarkEnd w:id="0"/>
      <w:r>
        <w:rPr>
          <w:rFonts w:ascii="Times New Roman" w:hAnsi="Times New Roman" w:cs="Times New Roman"/>
          <w:b/>
        </w:rPr>
        <w:t>Art 101 Art History</w:t>
      </w:r>
    </w:p>
    <w:p w:rsidR="00803E3D" w:rsidRDefault="00803E3D" w:rsidP="00803E3D">
      <w:pPr>
        <w:spacing w:after="0" w:line="240" w:lineRule="auto"/>
        <w:jc w:val="center"/>
        <w:rPr>
          <w:rFonts w:ascii="Times New Roman" w:hAnsi="Times New Roman" w:cs="Times New Roman"/>
          <w:b/>
        </w:rPr>
      </w:pPr>
      <w:r>
        <w:rPr>
          <w:rFonts w:ascii="Times New Roman" w:hAnsi="Times New Roman" w:cs="Times New Roman"/>
          <w:b/>
        </w:rPr>
        <w:t>Final Exam Study Guide</w:t>
      </w:r>
    </w:p>
    <w:p w:rsidR="00803E3D" w:rsidRDefault="00803E3D" w:rsidP="00803E3D">
      <w:pPr>
        <w:spacing w:after="0" w:line="240" w:lineRule="auto"/>
        <w:jc w:val="center"/>
        <w:rPr>
          <w:rFonts w:ascii="Times New Roman" w:hAnsi="Times New Roman" w:cs="Times New Roman"/>
          <w:b/>
        </w:rPr>
      </w:pPr>
      <w:r>
        <w:rPr>
          <w:rFonts w:ascii="Times New Roman" w:hAnsi="Times New Roman" w:cs="Times New Roman"/>
          <w:b/>
        </w:rPr>
        <w:t>Chapters 12, 13, 14, &amp; 17</w:t>
      </w:r>
    </w:p>
    <w:p w:rsidR="00803E3D" w:rsidRDefault="00803E3D" w:rsidP="00803E3D">
      <w:pPr>
        <w:spacing w:after="0" w:line="240" w:lineRule="auto"/>
        <w:jc w:val="center"/>
        <w:rPr>
          <w:rFonts w:ascii="Times New Roman" w:hAnsi="Times New Roman" w:cs="Times New Roman"/>
          <w:b/>
        </w:rPr>
      </w:pPr>
    </w:p>
    <w:p w:rsidR="00803E3D" w:rsidRDefault="00803E3D" w:rsidP="00803E3D">
      <w:pPr>
        <w:spacing w:after="0" w:line="240" w:lineRule="auto"/>
        <w:jc w:val="center"/>
        <w:rPr>
          <w:rFonts w:ascii="Times New Roman" w:hAnsi="Times New Roman" w:cs="Times New Roman"/>
          <w:b/>
        </w:rPr>
      </w:pPr>
    </w:p>
    <w:p w:rsidR="00803E3D" w:rsidRPr="001D509B" w:rsidRDefault="00803E3D" w:rsidP="00803E3D">
      <w:pPr>
        <w:spacing w:after="0" w:line="240" w:lineRule="auto"/>
        <w:rPr>
          <w:rFonts w:ascii="Times New Roman" w:hAnsi="Times New Roman" w:cs="Times New Roman"/>
          <w:b/>
        </w:rPr>
      </w:pPr>
      <w:r>
        <w:rPr>
          <w:rFonts w:ascii="Times New Roman" w:hAnsi="Times New Roman" w:cs="Times New Roman"/>
          <w:b/>
        </w:rPr>
        <w:t xml:space="preserve">Essay questions: </w:t>
      </w:r>
      <w:r w:rsidR="00E77AF8">
        <w:rPr>
          <w:rFonts w:ascii="Times New Roman" w:hAnsi="Times New Roman" w:cs="Times New Roman"/>
        </w:rPr>
        <w:t>you must write at least 1/2</w:t>
      </w:r>
      <w:r>
        <w:rPr>
          <w:rFonts w:ascii="Times New Roman" w:hAnsi="Times New Roman" w:cs="Times New Roman"/>
        </w:rPr>
        <w:t xml:space="preserve"> page for each.  These are </w:t>
      </w:r>
      <w:r w:rsidR="00E77AF8">
        <w:rPr>
          <w:rFonts w:ascii="Times New Roman" w:hAnsi="Times New Roman" w:cs="Times New Roman"/>
        </w:rPr>
        <w:t xml:space="preserve">short </w:t>
      </w:r>
      <w:r>
        <w:rPr>
          <w:rFonts w:ascii="Times New Roman" w:hAnsi="Times New Roman" w:cs="Times New Roman"/>
        </w:rPr>
        <w:t xml:space="preserve">essay questions and should be your own thoughts and opinions </w:t>
      </w:r>
      <w:r w:rsidR="00E77AF8">
        <w:rPr>
          <w:rFonts w:ascii="Times New Roman" w:hAnsi="Times New Roman" w:cs="Times New Roman"/>
        </w:rPr>
        <w:t>with nothing taken from other sources</w:t>
      </w:r>
      <w:r>
        <w:rPr>
          <w:rFonts w:ascii="Times New Roman" w:hAnsi="Times New Roman" w:cs="Times New Roman"/>
        </w:rPr>
        <w:t>.</w:t>
      </w:r>
      <w:r w:rsidR="001D509B">
        <w:rPr>
          <w:rFonts w:ascii="Times New Roman" w:hAnsi="Times New Roman" w:cs="Times New Roman"/>
        </w:rPr>
        <w:t xml:space="preserve">  </w:t>
      </w:r>
      <w:r w:rsidR="001D509B">
        <w:rPr>
          <w:rFonts w:ascii="Times New Roman" w:hAnsi="Times New Roman" w:cs="Times New Roman"/>
          <w:b/>
        </w:rPr>
        <w:t>100 points total</w:t>
      </w:r>
    </w:p>
    <w:p w:rsidR="00803E3D" w:rsidRDefault="00803E3D" w:rsidP="00803E3D">
      <w:pPr>
        <w:spacing w:after="0" w:line="240" w:lineRule="auto"/>
        <w:rPr>
          <w:rFonts w:ascii="Times New Roman" w:hAnsi="Times New Roman" w:cs="Times New Roman"/>
        </w:rPr>
      </w:pPr>
    </w:p>
    <w:p w:rsidR="00803E3D" w:rsidRDefault="00803E3D" w:rsidP="00803E3D">
      <w:pPr>
        <w:pStyle w:val="ListParagraph"/>
        <w:numPr>
          <w:ilvl w:val="0"/>
          <w:numId w:val="1"/>
        </w:numPr>
        <w:spacing w:after="0" w:line="240" w:lineRule="auto"/>
        <w:rPr>
          <w:rFonts w:ascii="Times New Roman" w:hAnsi="Times New Roman" w:cs="Times New Roman"/>
        </w:rPr>
      </w:pPr>
      <w:r w:rsidRPr="00803E3D">
        <w:rPr>
          <w:rFonts w:ascii="Times New Roman" w:hAnsi="Times New Roman" w:cs="Times New Roman"/>
        </w:rPr>
        <w:t xml:space="preserve">Discuss the symbolic meanings that fifteenth-century viewers would have comprehended in the objects contained in the domestic environments of either the </w:t>
      </w:r>
      <w:proofErr w:type="spellStart"/>
      <w:r w:rsidRPr="00803E3D">
        <w:rPr>
          <w:rFonts w:ascii="Times New Roman" w:hAnsi="Times New Roman" w:cs="Times New Roman"/>
          <w:i/>
        </w:rPr>
        <w:t>Merode</w:t>
      </w:r>
      <w:proofErr w:type="spellEnd"/>
      <w:r w:rsidRPr="00803E3D">
        <w:rPr>
          <w:rFonts w:ascii="Times New Roman" w:hAnsi="Times New Roman" w:cs="Times New Roman"/>
          <w:i/>
        </w:rPr>
        <w:t xml:space="preserve"> </w:t>
      </w:r>
      <w:proofErr w:type="spellStart"/>
      <w:r w:rsidRPr="00803E3D">
        <w:rPr>
          <w:rFonts w:ascii="Times New Roman" w:hAnsi="Times New Roman" w:cs="Times New Roman"/>
          <w:i/>
        </w:rPr>
        <w:t>Alterpiece</w:t>
      </w:r>
      <w:proofErr w:type="spellEnd"/>
      <w:r w:rsidRPr="00803E3D">
        <w:rPr>
          <w:rFonts w:ascii="Times New Roman" w:hAnsi="Times New Roman" w:cs="Times New Roman"/>
          <w:i/>
        </w:rPr>
        <w:t xml:space="preserve"> </w:t>
      </w:r>
      <w:r w:rsidRPr="00803E3D">
        <w:rPr>
          <w:rFonts w:ascii="Times New Roman" w:hAnsi="Times New Roman" w:cs="Times New Roman"/>
        </w:rPr>
        <w:t xml:space="preserve">or the </w:t>
      </w:r>
      <w:proofErr w:type="spellStart"/>
      <w:r w:rsidRPr="00803E3D">
        <w:rPr>
          <w:rFonts w:ascii="Times New Roman" w:hAnsi="Times New Roman" w:cs="Times New Roman"/>
          <w:i/>
        </w:rPr>
        <w:t>Arnolfini</w:t>
      </w:r>
      <w:proofErr w:type="spellEnd"/>
      <w:r w:rsidRPr="00803E3D">
        <w:rPr>
          <w:rFonts w:ascii="Times New Roman" w:hAnsi="Times New Roman" w:cs="Times New Roman"/>
          <w:i/>
        </w:rPr>
        <w:t xml:space="preserve"> Double Portrait</w:t>
      </w:r>
      <w:r w:rsidRPr="00803E3D">
        <w:rPr>
          <w:rFonts w:ascii="Times New Roman" w:hAnsi="Times New Roman" w:cs="Times New Roman"/>
        </w:rPr>
        <w:t>.  How have the artists made these objects look so real?</w:t>
      </w:r>
      <w:r w:rsidR="001D509B">
        <w:rPr>
          <w:rFonts w:ascii="Times New Roman" w:hAnsi="Times New Roman" w:cs="Times New Roman"/>
        </w:rPr>
        <w:t xml:space="preserve"> </w:t>
      </w:r>
      <w:r w:rsidR="001D509B">
        <w:rPr>
          <w:rFonts w:ascii="Times New Roman" w:hAnsi="Times New Roman" w:cs="Times New Roman"/>
          <w:b/>
        </w:rPr>
        <w:t>20 points</w:t>
      </w:r>
    </w:p>
    <w:p w:rsidR="00E77AF8" w:rsidRPr="00803E3D" w:rsidRDefault="00E77AF8" w:rsidP="00E77AF8">
      <w:pPr>
        <w:pStyle w:val="ListParagraph"/>
        <w:spacing w:after="0" w:line="240" w:lineRule="auto"/>
        <w:ind w:left="5040"/>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3848735</wp:posOffset>
            </wp:positionH>
            <wp:positionV relativeFrom="paragraph">
              <wp:posOffset>128270</wp:posOffset>
            </wp:positionV>
            <wp:extent cx="1095375" cy="1484630"/>
            <wp:effectExtent l="0" t="0" r="952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5375" cy="1484630"/>
                    </a:xfrm>
                    <a:prstGeom prst="rect">
                      <a:avLst/>
                    </a:prstGeom>
                    <a:noFill/>
                  </pic:spPr>
                </pic:pic>
              </a:graphicData>
            </a:graphic>
          </wp:anchor>
        </w:drawing>
      </w:r>
    </w:p>
    <w:p w:rsidR="00803E3D" w:rsidRDefault="00803E3D" w:rsidP="00E77AF8">
      <w:pPr>
        <w:spacing w:after="0" w:line="240" w:lineRule="auto"/>
        <w:ind w:left="5040"/>
        <w:rPr>
          <w:rFonts w:ascii="Times New Roman" w:hAnsi="Times New Roman" w:cs="Times New Roman"/>
        </w:rPr>
      </w:pPr>
    </w:p>
    <w:p w:rsidR="00E77AF8" w:rsidRDefault="003025B3" w:rsidP="00803E3D">
      <w:pPr>
        <w:spacing w:after="0" w:line="240" w:lineRule="auto"/>
        <w:ind w:left="360"/>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523875</wp:posOffset>
            </wp:positionH>
            <wp:positionV relativeFrom="paragraph">
              <wp:posOffset>6985</wp:posOffset>
            </wp:positionV>
            <wp:extent cx="2421483" cy="1238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1483" cy="1238250"/>
                    </a:xfrm>
                    <a:prstGeom prst="rect">
                      <a:avLst/>
                    </a:prstGeom>
                    <a:noFill/>
                  </pic:spPr>
                </pic:pic>
              </a:graphicData>
            </a:graphic>
          </wp:anchor>
        </w:drawing>
      </w:r>
    </w:p>
    <w:p w:rsidR="00E77AF8" w:rsidRDefault="00E77AF8" w:rsidP="00803E3D">
      <w:pPr>
        <w:spacing w:after="0" w:line="240" w:lineRule="auto"/>
        <w:ind w:left="360"/>
        <w:rPr>
          <w:rFonts w:ascii="Times New Roman" w:hAnsi="Times New Roman" w:cs="Times New Roman"/>
        </w:rPr>
      </w:pPr>
    </w:p>
    <w:p w:rsidR="00E77AF8" w:rsidRDefault="00E77AF8" w:rsidP="00803E3D">
      <w:pPr>
        <w:spacing w:after="0" w:line="240" w:lineRule="auto"/>
        <w:ind w:left="360"/>
        <w:rPr>
          <w:rFonts w:ascii="Times New Roman" w:hAnsi="Times New Roman" w:cs="Times New Roman"/>
        </w:rPr>
      </w:pPr>
    </w:p>
    <w:p w:rsidR="00E77AF8" w:rsidRDefault="00E77AF8" w:rsidP="00803E3D">
      <w:pPr>
        <w:spacing w:after="0" w:line="240" w:lineRule="auto"/>
        <w:ind w:left="360"/>
        <w:rPr>
          <w:rFonts w:ascii="Times New Roman" w:hAnsi="Times New Roman" w:cs="Times New Roman"/>
        </w:rPr>
      </w:pPr>
    </w:p>
    <w:p w:rsidR="00E77AF8" w:rsidRDefault="00E77AF8" w:rsidP="00803E3D">
      <w:pPr>
        <w:spacing w:after="0" w:line="240" w:lineRule="auto"/>
        <w:ind w:left="360"/>
        <w:rPr>
          <w:rFonts w:ascii="Times New Roman" w:hAnsi="Times New Roman" w:cs="Times New Roman"/>
        </w:rPr>
      </w:pPr>
    </w:p>
    <w:p w:rsidR="00E77AF8" w:rsidRDefault="00E77AF8" w:rsidP="00803E3D">
      <w:pPr>
        <w:spacing w:after="0" w:line="240" w:lineRule="auto"/>
        <w:ind w:left="360"/>
        <w:rPr>
          <w:rFonts w:ascii="Times New Roman" w:hAnsi="Times New Roman" w:cs="Times New Roman"/>
        </w:rPr>
      </w:pPr>
    </w:p>
    <w:p w:rsidR="00E77AF8" w:rsidRDefault="00E77AF8" w:rsidP="00803E3D">
      <w:pPr>
        <w:spacing w:after="0" w:line="240" w:lineRule="auto"/>
        <w:ind w:left="360"/>
        <w:rPr>
          <w:rFonts w:ascii="Times New Roman" w:hAnsi="Times New Roman" w:cs="Times New Roman"/>
        </w:rPr>
      </w:pPr>
    </w:p>
    <w:p w:rsidR="00E77AF8" w:rsidRDefault="00E77AF8" w:rsidP="00803E3D">
      <w:pPr>
        <w:spacing w:after="0" w:line="240" w:lineRule="auto"/>
        <w:ind w:left="360"/>
        <w:rPr>
          <w:rFonts w:ascii="Times New Roman" w:hAnsi="Times New Roman" w:cs="Times New Roman"/>
        </w:rPr>
      </w:pPr>
    </w:p>
    <w:p w:rsidR="003025B3" w:rsidRDefault="003025B3" w:rsidP="00803E3D">
      <w:pPr>
        <w:spacing w:after="0" w:line="240" w:lineRule="auto"/>
        <w:ind w:left="360"/>
        <w:rPr>
          <w:rFonts w:ascii="Times New Roman" w:hAnsi="Times New Roman" w:cs="Times New Roman"/>
        </w:rPr>
      </w:pPr>
    </w:p>
    <w:p w:rsidR="003025B3" w:rsidRDefault="003025B3" w:rsidP="00803E3D">
      <w:pPr>
        <w:spacing w:after="0" w:line="240" w:lineRule="auto"/>
        <w:ind w:left="360"/>
        <w:rPr>
          <w:rFonts w:ascii="Times New Roman" w:hAnsi="Times New Roman" w:cs="Times New Roman"/>
        </w:rPr>
      </w:pPr>
    </w:p>
    <w:p w:rsidR="00803E3D" w:rsidRDefault="00803E3D" w:rsidP="00803E3D">
      <w:pPr>
        <w:pStyle w:val="ListParagraph"/>
        <w:numPr>
          <w:ilvl w:val="0"/>
          <w:numId w:val="1"/>
        </w:numPr>
        <w:rPr>
          <w:rFonts w:ascii="Times New Roman" w:hAnsi="Times New Roman" w:cs="Times New Roman"/>
        </w:rPr>
      </w:pPr>
      <w:r w:rsidRPr="00803E3D">
        <w:rPr>
          <w:rFonts w:ascii="Times New Roman" w:hAnsi="Times New Roman" w:cs="Times New Roman"/>
        </w:rPr>
        <w:t>Define linear perspective.  Choose a work that clearly demonstrates its use and discuss how the artist employs this technique.  Does perspective affect the way the story is told or the meaning that it conveys?</w:t>
      </w:r>
      <w:r w:rsidR="001D509B">
        <w:rPr>
          <w:rFonts w:ascii="Times New Roman" w:hAnsi="Times New Roman" w:cs="Times New Roman"/>
        </w:rPr>
        <w:t xml:space="preserve"> </w:t>
      </w:r>
      <w:r w:rsidR="001D509B">
        <w:rPr>
          <w:rFonts w:ascii="Times New Roman" w:hAnsi="Times New Roman" w:cs="Times New Roman"/>
          <w:b/>
        </w:rPr>
        <w:t>15 points</w:t>
      </w:r>
    </w:p>
    <w:p w:rsidR="00803E3D" w:rsidRDefault="00803E3D" w:rsidP="00803E3D">
      <w:pPr>
        <w:pStyle w:val="ListParagraph"/>
        <w:rPr>
          <w:rFonts w:ascii="Times New Roman" w:hAnsi="Times New Roman" w:cs="Times New Roman"/>
        </w:rPr>
      </w:pPr>
    </w:p>
    <w:p w:rsidR="003025B3" w:rsidRPr="00803E3D" w:rsidRDefault="003025B3" w:rsidP="00803E3D">
      <w:pPr>
        <w:pStyle w:val="ListParagraph"/>
        <w:rPr>
          <w:rFonts w:ascii="Times New Roman" w:hAnsi="Times New Roman" w:cs="Times New Roman"/>
        </w:rPr>
      </w:pPr>
    </w:p>
    <w:p w:rsidR="00803E3D" w:rsidRDefault="00803E3D" w:rsidP="00803E3D">
      <w:pPr>
        <w:pStyle w:val="ListParagraph"/>
        <w:numPr>
          <w:ilvl w:val="0"/>
          <w:numId w:val="1"/>
        </w:numPr>
        <w:rPr>
          <w:rFonts w:ascii="Times New Roman" w:hAnsi="Times New Roman" w:cs="Times New Roman"/>
        </w:rPr>
      </w:pPr>
      <w:r>
        <w:rPr>
          <w:rFonts w:ascii="Times New Roman" w:hAnsi="Times New Roman" w:cs="Times New Roman"/>
        </w:rPr>
        <w:t>Define the Protestant Reformation and the Counter Reformation.  How did these two movements affect art?  Choose one piece during the Reformation and one piece created during the Counter Reformation and compare and contrast the two pieces.  Be sure to point out changes in style between the two periods.  List the title, artist, date, and medium of each piece if known.</w:t>
      </w:r>
    </w:p>
    <w:p w:rsidR="00803E3D" w:rsidRPr="001D509B" w:rsidRDefault="001D509B" w:rsidP="00803E3D">
      <w:pPr>
        <w:pStyle w:val="ListParagraph"/>
        <w:rPr>
          <w:rFonts w:ascii="Times New Roman" w:hAnsi="Times New Roman" w:cs="Times New Roman"/>
          <w:b/>
        </w:rPr>
      </w:pPr>
      <w:r>
        <w:rPr>
          <w:rFonts w:ascii="Times New Roman" w:hAnsi="Times New Roman" w:cs="Times New Roman"/>
          <w:b/>
        </w:rPr>
        <w:t>20 points</w:t>
      </w:r>
    </w:p>
    <w:p w:rsidR="003025B3" w:rsidRPr="00803E3D" w:rsidRDefault="003025B3" w:rsidP="00803E3D">
      <w:pPr>
        <w:pStyle w:val="ListParagraph"/>
        <w:rPr>
          <w:rFonts w:ascii="Times New Roman" w:hAnsi="Times New Roman" w:cs="Times New Roman"/>
        </w:rPr>
      </w:pPr>
    </w:p>
    <w:p w:rsidR="00803E3D" w:rsidRDefault="00803E3D" w:rsidP="00803E3D">
      <w:pPr>
        <w:pStyle w:val="ListParagraph"/>
        <w:numPr>
          <w:ilvl w:val="0"/>
          <w:numId w:val="1"/>
        </w:numPr>
        <w:rPr>
          <w:rFonts w:ascii="Times New Roman" w:hAnsi="Times New Roman" w:cs="Times New Roman"/>
        </w:rPr>
      </w:pPr>
      <w:r>
        <w:rPr>
          <w:rFonts w:ascii="Times New Roman" w:hAnsi="Times New Roman" w:cs="Times New Roman"/>
        </w:rPr>
        <w:t xml:space="preserve"> </w:t>
      </w:r>
      <w:r w:rsidRPr="00803E3D">
        <w:rPr>
          <w:rFonts w:ascii="Times New Roman" w:hAnsi="Times New Roman" w:cs="Times New Roman"/>
        </w:rPr>
        <w:t xml:space="preserve">Discuss the complicated portrayal of space in Velazquez’s </w:t>
      </w:r>
      <w:r w:rsidRPr="00803E3D">
        <w:rPr>
          <w:rFonts w:ascii="Times New Roman" w:hAnsi="Times New Roman" w:cs="Times New Roman"/>
          <w:i/>
        </w:rPr>
        <w:t xml:space="preserve">Las </w:t>
      </w:r>
      <w:proofErr w:type="spellStart"/>
      <w:r w:rsidRPr="00803E3D">
        <w:rPr>
          <w:rFonts w:ascii="Times New Roman" w:hAnsi="Times New Roman" w:cs="Times New Roman"/>
          <w:i/>
        </w:rPr>
        <w:t>Meninas</w:t>
      </w:r>
      <w:proofErr w:type="spellEnd"/>
      <w:r w:rsidRPr="00803E3D">
        <w:rPr>
          <w:rFonts w:ascii="Times New Roman" w:hAnsi="Times New Roman" w:cs="Times New Roman"/>
        </w:rPr>
        <w:t>.  How does this painter differentiate foreground and background?  How does he suggest the extension of pictorial space to include the area in front of the picture plane?</w:t>
      </w:r>
      <w:r w:rsidR="001D509B">
        <w:rPr>
          <w:rFonts w:ascii="Times New Roman" w:hAnsi="Times New Roman" w:cs="Times New Roman"/>
        </w:rPr>
        <w:t xml:space="preserve"> </w:t>
      </w:r>
      <w:r w:rsidR="001D509B">
        <w:rPr>
          <w:rFonts w:ascii="Times New Roman" w:hAnsi="Times New Roman" w:cs="Times New Roman"/>
          <w:b/>
        </w:rPr>
        <w:t>15 points</w:t>
      </w:r>
    </w:p>
    <w:p w:rsidR="00D12AD7" w:rsidRDefault="001D509B" w:rsidP="00D12AD7">
      <w:pPr>
        <w:pStyle w:val="ListParagraph"/>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904875</wp:posOffset>
            </wp:positionH>
            <wp:positionV relativeFrom="paragraph">
              <wp:posOffset>151130</wp:posOffset>
            </wp:positionV>
            <wp:extent cx="1677663" cy="1235604"/>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7663" cy="1235604"/>
                    </a:xfrm>
                    <a:prstGeom prst="rect">
                      <a:avLst/>
                    </a:prstGeom>
                    <a:noFill/>
                  </pic:spPr>
                </pic:pic>
              </a:graphicData>
            </a:graphic>
            <wp14:sizeRelH relativeFrom="margin">
              <wp14:pctWidth>0</wp14:pctWidth>
            </wp14:sizeRelH>
            <wp14:sizeRelV relativeFrom="margin">
              <wp14:pctHeight>0</wp14:pctHeight>
            </wp14:sizeRelV>
          </wp:anchor>
        </w:drawing>
      </w:r>
    </w:p>
    <w:p w:rsidR="00E77AF8" w:rsidRDefault="00E77AF8" w:rsidP="00D12AD7">
      <w:pPr>
        <w:pStyle w:val="ListParagraph"/>
        <w:rPr>
          <w:rFonts w:ascii="Times New Roman" w:hAnsi="Times New Roman" w:cs="Times New Roman"/>
        </w:rPr>
      </w:pPr>
    </w:p>
    <w:p w:rsidR="003025B3" w:rsidRDefault="003025B3" w:rsidP="00D12AD7">
      <w:pPr>
        <w:pStyle w:val="ListParagraph"/>
        <w:rPr>
          <w:rFonts w:ascii="Times New Roman" w:hAnsi="Times New Roman" w:cs="Times New Roman"/>
        </w:rPr>
      </w:pPr>
    </w:p>
    <w:p w:rsidR="003025B3" w:rsidRDefault="003025B3" w:rsidP="00D12AD7">
      <w:pPr>
        <w:pStyle w:val="ListParagraph"/>
        <w:rPr>
          <w:rFonts w:ascii="Times New Roman" w:hAnsi="Times New Roman" w:cs="Times New Roman"/>
        </w:rPr>
      </w:pPr>
    </w:p>
    <w:p w:rsidR="003025B3" w:rsidRDefault="003025B3" w:rsidP="00D12AD7">
      <w:pPr>
        <w:pStyle w:val="ListParagraph"/>
        <w:rPr>
          <w:rFonts w:ascii="Times New Roman" w:hAnsi="Times New Roman" w:cs="Times New Roman"/>
        </w:rPr>
      </w:pPr>
    </w:p>
    <w:p w:rsidR="003025B3" w:rsidRDefault="003025B3" w:rsidP="00D12AD7">
      <w:pPr>
        <w:pStyle w:val="ListParagraph"/>
        <w:rPr>
          <w:rFonts w:ascii="Times New Roman" w:hAnsi="Times New Roman" w:cs="Times New Roman"/>
        </w:rPr>
      </w:pPr>
    </w:p>
    <w:p w:rsidR="003025B3" w:rsidRDefault="003025B3" w:rsidP="00D12AD7">
      <w:pPr>
        <w:pStyle w:val="ListParagraph"/>
        <w:rPr>
          <w:rFonts w:ascii="Times New Roman" w:hAnsi="Times New Roman" w:cs="Times New Roman"/>
        </w:rPr>
      </w:pPr>
    </w:p>
    <w:p w:rsidR="003025B3" w:rsidRDefault="003025B3" w:rsidP="00D12AD7">
      <w:pPr>
        <w:pStyle w:val="ListParagraph"/>
        <w:rPr>
          <w:rFonts w:ascii="Times New Roman" w:hAnsi="Times New Roman" w:cs="Times New Roman"/>
        </w:rPr>
      </w:pPr>
    </w:p>
    <w:p w:rsidR="003025B3" w:rsidRDefault="003025B3" w:rsidP="00D12AD7">
      <w:pPr>
        <w:pStyle w:val="ListParagraph"/>
        <w:rPr>
          <w:rFonts w:ascii="Times New Roman" w:hAnsi="Times New Roman" w:cs="Times New Roman"/>
        </w:rPr>
      </w:pPr>
    </w:p>
    <w:p w:rsidR="003025B3" w:rsidRDefault="003025B3" w:rsidP="00D12AD7">
      <w:pPr>
        <w:pStyle w:val="ListParagraph"/>
        <w:rPr>
          <w:rFonts w:ascii="Times New Roman" w:hAnsi="Times New Roman" w:cs="Times New Roman"/>
        </w:rPr>
      </w:pPr>
    </w:p>
    <w:p w:rsidR="003025B3" w:rsidRDefault="003025B3" w:rsidP="00D12AD7">
      <w:pPr>
        <w:pStyle w:val="ListParagraph"/>
        <w:rPr>
          <w:rFonts w:ascii="Times New Roman" w:hAnsi="Times New Roman" w:cs="Times New Roman"/>
        </w:rPr>
      </w:pPr>
    </w:p>
    <w:p w:rsidR="003025B3" w:rsidRDefault="003025B3" w:rsidP="00D12AD7">
      <w:pPr>
        <w:pStyle w:val="ListParagraph"/>
        <w:rPr>
          <w:rFonts w:ascii="Times New Roman" w:hAnsi="Times New Roman" w:cs="Times New Roman"/>
        </w:rPr>
      </w:pPr>
    </w:p>
    <w:p w:rsidR="003025B3" w:rsidRDefault="003025B3" w:rsidP="00D12AD7">
      <w:pPr>
        <w:pStyle w:val="ListParagraph"/>
        <w:rPr>
          <w:rFonts w:ascii="Times New Roman" w:hAnsi="Times New Roman" w:cs="Times New Roman"/>
        </w:rPr>
      </w:pPr>
    </w:p>
    <w:p w:rsidR="003025B3" w:rsidRPr="00D12AD7" w:rsidRDefault="003025B3" w:rsidP="00D12AD7">
      <w:pPr>
        <w:pStyle w:val="ListParagraph"/>
        <w:rPr>
          <w:rFonts w:ascii="Times New Roman" w:hAnsi="Times New Roman" w:cs="Times New Roman"/>
        </w:rPr>
      </w:pPr>
    </w:p>
    <w:p w:rsidR="00D12AD7" w:rsidRDefault="00D12AD7" w:rsidP="00803E3D">
      <w:pPr>
        <w:pStyle w:val="ListParagraph"/>
        <w:numPr>
          <w:ilvl w:val="0"/>
          <w:numId w:val="1"/>
        </w:numPr>
        <w:rPr>
          <w:rFonts w:ascii="Times New Roman" w:hAnsi="Times New Roman" w:cs="Times New Roman"/>
        </w:rPr>
      </w:pPr>
      <w:r>
        <w:rPr>
          <w:rFonts w:ascii="Times New Roman" w:hAnsi="Times New Roman" w:cs="Times New Roman"/>
        </w:rPr>
        <w:t xml:space="preserve">What event does </w:t>
      </w:r>
      <w:r w:rsidRPr="00E77AF8">
        <w:rPr>
          <w:rFonts w:ascii="Times New Roman" w:hAnsi="Times New Roman" w:cs="Times New Roman"/>
          <w:i/>
        </w:rPr>
        <w:t>The Raft of Medusa</w:t>
      </w:r>
      <w:r>
        <w:rPr>
          <w:rFonts w:ascii="Times New Roman" w:hAnsi="Times New Roman" w:cs="Times New Roman"/>
        </w:rPr>
        <w:t xml:space="preserve"> depict?  Was this a true or made up event?  Who is the artist and during what period was it painted?  Discuss this period in terms of usual subject matter and common characteristics.</w:t>
      </w:r>
      <w:r w:rsidR="001D509B">
        <w:rPr>
          <w:rFonts w:ascii="Times New Roman" w:hAnsi="Times New Roman" w:cs="Times New Roman"/>
        </w:rPr>
        <w:t xml:space="preserve"> </w:t>
      </w:r>
      <w:r w:rsidR="001D509B">
        <w:rPr>
          <w:rFonts w:ascii="Times New Roman" w:hAnsi="Times New Roman" w:cs="Times New Roman"/>
          <w:b/>
        </w:rPr>
        <w:t>15 points</w:t>
      </w:r>
    </w:p>
    <w:p w:rsidR="00D12AD7" w:rsidRDefault="001D509B" w:rsidP="00D12AD7">
      <w:pPr>
        <w:pStyle w:val="ListParagraph"/>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simplePos x="0" y="0"/>
            <wp:positionH relativeFrom="margin">
              <wp:posOffset>862330</wp:posOffset>
            </wp:positionH>
            <wp:positionV relativeFrom="paragraph">
              <wp:posOffset>125730</wp:posOffset>
            </wp:positionV>
            <wp:extent cx="2143125" cy="1401767"/>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125" cy="1401767"/>
                    </a:xfrm>
                    <a:prstGeom prst="rect">
                      <a:avLst/>
                    </a:prstGeom>
                    <a:noFill/>
                  </pic:spPr>
                </pic:pic>
              </a:graphicData>
            </a:graphic>
          </wp:anchor>
        </w:drawing>
      </w:r>
    </w:p>
    <w:p w:rsidR="003025B3" w:rsidRDefault="003025B3" w:rsidP="00D12AD7">
      <w:pPr>
        <w:pStyle w:val="ListParagraph"/>
        <w:rPr>
          <w:rFonts w:ascii="Times New Roman" w:hAnsi="Times New Roman" w:cs="Times New Roman"/>
        </w:rPr>
      </w:pPr>
    </w:p>
    <w:p w:rsidR="003025B3" w:rsidRDefault="003025B3" w:rsidP="00D12AD7">
      <w:pPr>
        <w:pStyle w:val="ListParagraph"/>
        <w:rPr>
          <w:rFonts w:ascii="Times New Roman" w:hAnsi="Times New Roman" w:cs="Times New Roman"/>
        </w:rPr>
      </w:pPr>
    </w:p>
    <w:p w:rsidR="003025B3" w:rsidRDefault="003025B3" w:rsidP="00D12AD7">
      <w:pPr>
        <w:pStyle w:val="ListParagraph"/>
        <w:rPr>
          <w:rFonts w:ascii="Times New Roman" w:hAnsi="Times New Roman" w:cs="Times New Roman"/>
        </w:rPr>
      </w:pPr>
    </w:p>
    <w:p w:rsidR="003025B3" w:rsidRDefault="003025B3" w:rsidP="00D12AD7">
      <w:pPr>
        <w:pStyle w:val="ListParagraph"/>
        <w:rPr>
          <w:rFonts w:ascii="Times New Roman" w:hAnsi="Times New Roman" w:cs="Times New Roman"/>
        </w:rPr>
      </w:pPr>
    </w:p>
    <w:p w:rsidR="003025B3" w:rsidRDefault="003025B3" w:rsidP="00D12AD7">
      <w:pPr>
        <w:pStyle w:val="ListParagraph"/>
        <w:rPr>
          <w:rFonts w:ascii="Times New Roman" w:hAnsi="Times New Roman" w:cs="Times New Roman"/>
        </w:rPr>
      </w:pPr>
    </w:p>
    <w:p w:rsidR="003025B3" w:rsidRDefault="003025B3" w:rsidP="00D12AD7">
      <w:pPr>
        <w:pStyle w:val="ListParagraph"/>
        <w:rPr>
          <w:rFonts w:ascii="Times New Roman" w:hAnsi="Times New Roman" w:cs="Times New Roman"/>
        </w:rPr>
      </w:pPr>
    </w:p>
    <w:p w:rsidR="003025B3" w:rsidRDefault="003025B3" w:rsidP="00D12AD7">
      <w:pPr>
        <w:pStyle w:val="ListParagraph"/>
        <w:rPr>
          <w:rFonts w:ascii="Times New Roman" w:hAnsi="Times New Roman" w:cs="Times New Roman"/>
        </w:rPr>
      </w:pPr>
    </w:p>
    <w:p w:rsidR="003025B3" w:rsidRDefault="003025B3" w:rsidP="00D12AD7">
      <w:pPr>
        <w:pStyle w:val="ListParagraph"/>
        <w:rPr>
          <w:rFonts w:ascii="Times New Roman" w:hAnsi="Times New Roman" w:cs="Times New Roman"/>
        </w:rPr>
      </w:pPr>
    </w:p>
    <w:p w:rsidR="003025B3" w:rsidRPr="00D12AD7" w:rsidRDefault="003025B3" w:rsidP="00D12AD7">
      <w:pPr>
        <w:pStyle w:val="ListParagraph"/>
        <w:rPr>
          <w:rFonts w:ascii="Times New Roman" w:hAnsi="Times New Roman" w:cs="Times New Roman"/>
        </w:rPr>
      </w:pPr>
    </w:p>
    <w:p w:rsidR="00D12AD7" w:rsidRPr="00E77AF8" w:rsidRDefault="00D12AD7" w:rsidP="00803E3D">
      <w:pPr>
        <w:pStyle w:val="ListParagraph"/>
        <w:numPr>
          <w:ilvl w:val="0"/>
          <w:numId w:val="1"/>
        </w:numPr>
        <w:rPr>
          <w:rFonts w:ascii="Times New Roman" w:hAnsi="Times New Roman" w:cs="Times New Roman"/>
          <w:i/>
        </w:rPr>
      </w:pPr>
      <w:r>
        <w:rPr>
          <w:rFonts w:ascii="Times New Roman" w:hAnsi="Times New Roman" w:cs="Times New Roman"/>
        </w:rPr>
        <w:t xml:space="preserve">What is </w:t>
      </w:r>
      <w:r w:rsidR="00E77AF8">
        <w:rPr>
          <w:rFonts w:ascii="Times New Roman" w:hAnsi="Times New Roman" w:cs="Times New Roman"/>
        </w:rPr>
        <w:t xml:space="preserve">the painting </w:t>
      </w:r>
      <w:r w:rsidR="00E77AF8" w:rsidRPr="00E77AF8">
        <w:rPr>
          <w:rFonts w:ascii="Times New Roman" w:hAnsi="Times New Roman" w:cs="Times New Roman"/>
          <w:i/>
        </w:rPr>
        <w:t xml:space="preserve">Slave Ship (Slavers Throwing Overboard the Dead and Dying, Typhoon </w:t>
      </w:r>
      <w:r w:rsidR="00E77AF8" w:rsidRPr="00E77AF8">
        <w:rPr>
          <w:rFonts w:ascii="Times New Roman" w:hAnsi="Times New Roman" w:cs="Times New Roman"/>
          <w:i/>
        </w:rPr>
        <w:br/>
        <w:t>Coming On)</w:t>
      </w:r>
      <w:r w:rsidR="00E77AF8">
        <w:rPr>
          <w:rFonts w:ascii="Times New Roman" w:hAnsi="Times New Roman" w:cs="Times New Roman"/>
        </w:rPr>
        <w:t xml:space="preserve"> based upon?  Who is the artist and during what period was it painted?  Discuss what this painting depicts.</w:t>
      </w:r>
      <w:r w:rsidR="001D509B">
        <w:rPr>
          <w:rFonts w:ascii="Times New Roman" w:hAnsi="Times New Roman" w:cs="Times New Roman"/>
        </w:rPr>
        <w:t xml:space="preserve"> </w:t>
      </w:r>
      <w:r w:rsidR="001D509B">
        <w:rPr>
          <w:rFonts w:ascii="Times New Roman" w:hAnsi="Times New Roman" w:cs="Times New Roman"/>
          <w:b/>
        </w:rPr>
        <w:t>15 points</w:t>
      </w:r>
    </w:p>
    <w:p w:rsidR="00803E3D" w:rsidRPr="00803E3D" w:rsidRDefault="003025B3" w:rsidP="00E77AF8">
      <w:pPr>
        <w:pStyle w:val="ListParagraph"/>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1847850</wp:posOffset>
            </wp:positionH>
            <wp:positionV relativeFrom="paragraph">
              <wp:posOffset>80010</wp:posOffset>
            </wp:positionV>
            <wp:extent cx="2076450" cy="1557016"/>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6450" cy="1557016"/>
                    </a:xfrm>
                    <a:prstGeom prst="rect">
                      <a:avLst/>
                    </a:prstGeom>
                    <a:noFill/>
                  </pic:spPr>
                </pic:pic>
              </a:graphicData>
            </a:graphic>
          </wp:anchor>
        </w:drawing>
      </w:r>
    </w:p>
    <w:p w:rsidR="00803E3D" w:rsidRPr="00803E3D" w:rsidRDefault="00803E3D" w:rsidP="00E77AF8">
      <w:pPr>
        <w:pStyle w:val="ListParagraph"/>
        <w:spacing w:after="0" w:line="240" w:lineRule="auto"/>
        <w:rPr>
          <w:rFonts w:ascii="Times New Roman" w:hAnsi="Times New Roman" w:cs="Times New Roman"/>
        </w:rPr>
      </w:pPr>
    </w:p>
    <w:sectPr w:rsidR="00803E3D" w:rsidRPr="00803E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B59FA"/>
    <w:multiLevelType w:val="hybridMultilevel"/>
    <w:tmpl w:val="876CD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BB1E22"/>
    <w:multiLevelType w:val="hybridMultilevel"/>
    <w:tmpl w:val="06309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E3D"/>
    <w:rsid w:val="00033028"/>
    <w:rsid w:val="001D509B"/>
    <w:rsid w:val="003025B3"/>
    <w:rsid w:val="00362B7A"/>
    <w:rsid w:val="0037542E"/>
    <w:rsid w:val="00803E3D"/>
    <w:rsid w:val="00BC7D4A"/>
    <w:rsid w:val="00D12AD7"/>
    <w:rsid w:val="00E77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FDAF6B-D970-41F3-9EAA-C537B14C9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3E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280</Words>
  <Characters>1598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cathie moore</dc:creator>
  <cp:keywords/>
  <dc:description/>
  <cp:lastModifiedBy>TCL Student5</cp:lastModifiedBy>
  <cp:revision>2</cp:revision>
  <dcterms:created xsi:type="dcterms:W3CDTF">2017-05-01T17:42:00Z</dcterms:created>
  <dcterms:modified xsi:type="dcterms:W3CDTF">2017-05-01T17:42:00Z</dcterms:modified>
</cp:coreProperties>
</file>